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31" w:rsidRPr="00011531" w:rsidRDefault="00011531" w:rsidP="00011531">
      <w:pPr>
        <w:spacing w:after="0" w:line="408" w:lineRule="auto"/>
        <w:ind w:left="120"/>
        <w:jc w:val="center"/>
      </w:pPr>
      <w:bookmarkStart w:id="0" w:name="block-22126243"/>
      <w:r w:rsidRPr="0001153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11531" w:rsidRPr="00011531" w:rsidRDefault="00011531" w:rsidP="0001153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011531">
        <w:rPr>
          <w:rFonts w:ascii="Times New Roman" w:hAnsi="Times New Roman"/>
          <w:b/>
          <w:color w:val="000000"/>
          <w:sz w:val="28"/>
        </w:rPr>
        <w:t>‌‌‌Министерство образования Республики Мордовия</w:t>
      </w:r>
    </w:p>
    <w:p w:rsidR="00011531" w:rsidRPr="00011531" w:rsidRDefault="00011531" w:rsidP="00011531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 xml:space="preserve">Администрация Ковылкинского муниципального района </w:t>
      </w:r>
    </w:p>
    <w:p w:rsidR="00011531" w:rsidRPr="00011531" w:rsidRDefault="00011531" w:rsidP="00011531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>МБОУ "Кочелаевская СОШ"</w:t>
      </w:r>
    </w:p>
    <w:p w:rsidR="00011531" w:rsidRPr="00011531" w:rsidRDefault="00011531" w:rsidP="00011531">
      <w:pPr>
        <w:spacing w:after="0"/>
        <w:ind w:left="120"/>
      </w:pPr>
    </w:p>
    <w:p w:rsidR="00011531" w:rsidRPr="00011531" w:rsidRDefault="00011531" w:rsidP="00011531">
      <w:pPr>
        <w:spacing w:after="0"/>
        <w:ind w:left="120"/>
      </w:pPr>
    </w:p>
    <w:p w:rsidR="00011531" w:rsidRPr="00011531" w:rsidRDefault="00011531" w:rsidP="00011531">
      <w:pPr>
        <w:spacing w:after="0"/>
        <w:ind w:left="120"/>
      </w:pPr>
    </w:p>
    <w:p w:rsidR="00011531" w:rsidRPr="00011531" w:rsidRDefault="00011531" w:rsidP="0001153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1531" w:rsidRPr="004C0687" w:rsidTr="00670EDA">
        <w:tc>
          <w:tcPr>
            <w:tcW w:w="3114" w:type="dxa"/>
          </w:tcPr>
          <w:p w:rsidR="00011531" w:rsidRPr="00011531" w:rsidRDefault="00011531" w:rsidP="00670E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11531" w:rsidRPr="00011531" w:rsidRDefault="00011531" w:rsidP="00670E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Заседание ШМО</w:t>
            </w:r>
          </w:p>
          <w:p w:rsidR="00011531" w:rsidRPr="00011531" w:rsidRDefault="00011531" w:rsidP="00670E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____________Рогачева С.И. </w:t>
            </w:r>
          </w:p>
          <w:p w:rsidR="00011531" w:rsidRDefault="00011531" w:rsidP="00670E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</w:p>
          <w:p w:rsidR="00011531" w:rsidRPr="0040209D" w:rsidRDefault="00011531" w:rsidP="00670E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2023г</w:t>
            </w:r>
          </w:p>
        </w:tc>
        <w:tc>
          <w:tcPr>
            <w:tcW w:w="3115" w:type="dxa"/>
          </w:tcPr>
          <w:p w:rsidR="00011531" w:rsidRPr="0040209D" w:rsidRDefault="00011531" w:rsidP="00670E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1531" w:rsidRPr="00011531" w:rsidRDefault="00011531" w:rsidP="00670E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11531" w:rsidRPr="00011531" w:rsidRDefault="00011531" w:rsidP="00670E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 школы</w:t>
            </w:r>
          </w:p>
          <w:p w:rsidR="00011531" w:rsidRPr="00011531" w:rsidRDefault="00011531" w:rsidP="00670E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Капкаева</w:t>
            </w:r>
            <w:proofErr w:type="spellEnd"/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Д.Р.</w:t>
            </w:r>
          </w:p>
          <w:p w:rsidR="00011531" w:rsidRDefault="00011531" w:rsidP="00670E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</w:t>
            </w:r>
          </w:p>
          <w:p w:rsidR="00011531" w:rsidRDefault="00011531" w:rsidP="00670E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  2023г.</w:t>
            </w:r>
          </w:p>
          <w:p w:rsidR="00011531" w:rsidRPr="0040209D" w:rsidRDefault="00011531" w:rsidP="00670E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1531" w:rsidRPr="00661BAE" w:rsidRDefault="00011531" w:rsidP="00011531">
      <w:pPr>
        <w:spacing w:after="0"/>
        <w:ind w:left="120"/>
      </w:pPr>
    </w:p>
    <w:p w:rsidR="00011531" w:rsidRPr="004C0687" w:rsidRDefault="00011531" w:rsidP="00011531">
      <w:pPr>
        <w:spacing w:after="0"/>
        <w:ind w:left="120"/>
      </w:pPr>
      <w:r w:rsidRPr="004C0687">
        <w:rPr>
          <w:rFonts w:ascii="Times New Roman" w:hAnsi="Times New Roman"/>
          <w:color w:val="000000"/>
          <w:sz w:val="28"/>
        </w:rPr>
        <w:t>‌</w:t>
      </w:r>
    </w:p>
    <w:p w:rsidR="00011531" w:rsidRPr="004C0687" w:rsidRDefault="00011531" w:rsidP="00011531">
      <w:pPr>
        <w:spacing w:after="0"/>
        <w:ind w:left="120"/>
      </w:pPr>
    </w:p>
    <w:p w:rsidR="00011531" w:rsidRPr="004C0687" w:rsidRDefault="00011531" w:rsidP="00011531">
      <w:pPr>
        <w:spacing w:after="0"/>
        <w:ind w:left="120"/>
      </w:pPr>
    </w:p>
    <w:p w:rsidR="00011531" w:rsidRPr="004C0687" w:rsidRDefault="00011531" w:rsidP="00011531">
      <w:pPr>
        <w:spacing w:after="0"/>
        <w:ind w:left="120"/>
      </w:pPr>
    </w:p>
    <w:p w:rsidR="00011531" w:rsidRPr="00011531" w:rsidRDefault="00011531" w:rsidP="00011531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1531" w:rsidRPr="00011531" w:rsidRDefault="00011531" w:rsidP="00011531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1531">
        <w:rPr>
          <w:rFonts w:ascii="Times New Roman" w:hAnsi="Times New Roman"/>
          <w:color w:val="000000"/>
          <w:sz w:val="28"/>
        </w:rPr>
        <w:t xml:space="preserve"> 2945735)</w:t>
      </w: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 w:rsidRPr="00011531">
        <w:rPr>
          <w:rFonts w:ascii="Times New Roman" w:hAnsi="Times New Roman"/>
          <w:color w:val="000000"/>
          <w:sz w:val="28"/>
        </w:rPr>
        <w:t>«</w:t>
      </w:r>
      <w:r w:rsidRPr="00011531">
        <w:rPr>
          <w:rFonts w:ascii="Times New Roman" w:hAnsi="Times New Roman"/>
          <w:b/>
          <w:color w:val="000000"/>
          <w:sz w:val="28"/>
        </w:rPr>
        <w:t>География. Базовый уровень»</w:t>
      </w:r>
    </w:p>
    <w:p w:rsidR="00011531" w:rsidRPr="00011531" w:rsidRDefault="00011531" w:rsidP="00011531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color w:val="000000"/>
          <w:sz w:val="28"/>
        </w:rPr>
        <w:t xml:space="preserve">для обучающихся 11 классов </w:t>
      </w: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</w:pPr>
    </w:p>
    <w:p w:rsidR="00011531" w:rsidRPr="00011531" w:rsidRDefault="00011531" w:rsidP="0001153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011531" w:rsidRPr="00011531" w:rsidRDefault="00011531" w:rsidP="00011531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153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011531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011531">
        <w:rPr>
          <w:rFonts w:ascii="Times New Roman" w:hAnsi="Times New Roman" w:cs="Times New Roman"/>
          <w:b/>
          <w:sz w:val="28"/>
          <w:szCs w:val="28"/>
        </w:rPr>
        <w:t>орд</w:t>
      </w:r>
      <w:proofErr w:type="spellEnd"/>
      <w:r w:rsidRPr="000115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11531">
        <w:rPr>
          <w:rFonts w:ascii="Times New Roman" w:hAnsi="Times New Roman" w:cs="Times New Roman"/>
          <w:b/>
          <w:sz w:val="28"/>
          <w:szCs w:val="28"/>
        </w:rPr>
        <w:t>Коломасово</w:t>
      </w:r>
      <w:proofErr w:type="spellEnd"/>
      <w:r w:rsidRPr="00011531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:rsidR="00011531" w:rsidRPr="00011531" w:rsidRDefault="00011531" w:rsidP="00011531">
      <w:pPr>
        <w:spacing w:after="0"/>
        <w:ind w:left="120"/>
        <w:jc w:val="center"/>
      </w:pPr>
      <w:r w:rsidRPr="00011531">
        <w:rPr>
          <w:rFonts w:ascii="Times New Roman" w:hAnsi="Times New Roman"/>
          <w:color w:val="000000"/>
          <w:sz w:val="28"/>
        </w:rPr>
        <w:t>​</w:t>
      </w:r>
      <w:r w:rsidRPr="00011531">
        <w:rPr>
          <w:rFonts w:ascii="Times New Roman" w:hAnsi="Times New Roman"/>
          <w:b/>
          <w:color w:val="000000"/>
          <w:sz w:val="28"/>
        </w:rPr>
        <w:t>‌ ‌</w:t>
      </w:r>
      <w:r w:rsidRPr="00011531">
        <w:rPr>
          <w:rFonts w:ascii="Times New Roman" w:hAnsi="Times New Roman"/>
          <w:color w:val="000000"/>
          <w:sz w:val="28"/>
        </w:rPr>
        <w:t>​</w:t>
      </w:r>
    </w:p>
    <w:p w:rsidR="00BC3D5E" w:rsidRPr="00011531" w:rsidRDefault="00BC3D5E">
      <w:pPr>
        <w:sectPr w:rsidR="00BC3D5E" w:rsidRPr="00011531">
          <w:pgSz w:w="11906" w:h="16383"/>
          <w:pgMar w:top="1134" w:right="850" w:bottom="1134" w:left="1701" w:header="720" w:footer="720" w:gutter="0"/>
          <w:cols w:space="720"/>
        </w:sectPr>
      </w:pP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1" w:name="block-22126242"/>
      <w:bookmarkEnd w:id="0"/>
      <w:r w:rsidRPr="00670EDA">
        <w:rPr>
          <w:rFonts w:ascii="Times New Roman" w:hAnsi="Times New Roman"/>
          <w:b/>
          <w:color w:val="000000"/>
          <w:sz w:val="16"/>
          <w:szCs w:val="16"/>
        </w:rPr>
        <w:lastRenderedPageBreak/>
        <w:t>ПОЯСНИТЕЛЬНАЯ ЗАПИСКА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670EDA">
        <w:rPr>
          <w:rFonts w:ascii="Times New Roman" w:hAnsi="Times New Roman"/>
          <w:color w:val="333333"/>
          <w:sz w:val="16"/>
          <w:szCs w:val="16"/>
        </w:rPr>
        <w:t xml:space="preserve">едеральной рабочей </w:t>
      </w:r>
      <w:r w:rsidRPr="00670EDA">
        <w:rPr>
          <w:rFonts w:ascii="Times New Roman" w:hAnsi="Times New Roman"/>
          <w:color w:val="000000"/>
          <w:sz w:val="16"/>
          <w:szCs w:val="16"/>
        </w:rPr>
        <w:t xml:space="preserve">программе воспитания. </w:t>
      </w:r>
      <w:proofErr w:type="gramEnd"/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метапредметным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ОБЩАЯ ХАРАКТЕРИСТИКА ПРЕДМЕТА «ГЕОГРАФИЯ»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интегративность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междисциплинарность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практико-ориентированность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экологизация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гуманизация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геоэкологических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событий и процессов.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ЦЕЛИ ИЗУЧЕНИЯ ПРЕДМЕТА «ГЕОГРАФИЯ»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Цели изучения географии на базовом уровне в средней школе направлены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на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>: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5) приобретение опыта разнообразной деятельности, направленной на достижение целей устойчивого развития.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МЕСТО УЧЕБНОГО ПРЕДМЕТА «ГЕОГРАФИЯ» В УЧЕБНОМ ПЛАНЕ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СОДЕРЖАНИЕ УЧЕБНОГО ПРЕДМЕТА «ГЕОГРАФИЯ»</w:t>
      </w:r>
    </w:p>
    <w:p w:rsidR="00BC3D5E" w:rsidRPr="00670EDA" w:rsidRDefault="00670EDA" w:rsidP="00670EDA">
      <w:pPr>
        <w:spacing w:after="0" w:line="264" w:lineRule="auto"/>
        <w:ind w:left="120"/>
        <w:jc w:val="center"/>
        <w:rPr>
          <w:sz w:val="16"/>
          <w:szCs w:val="16"/>
        </w:rPr>
      </w:pPr>
      <w:bookmarkStart w:id="2" w:name="block-22126246"/>
      <w:bookmarkEnd w:id="1"/>
      <w:r w:rsidRPr="00670EDA">
        <w:rPr>
          <w:rFonts w:ascii="Times New Roman" w:hAnsi="Times New Roman"/>
          <w:b/>
          <w:color w:val="000000"/>
          <w:sz w:val="16"/>
          <w:szCs w:val="16"/>
        </w:rPr>
        <w:t>11 КЛАСС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i/>
          <w:color w:val="000000"/>
          <w:sz w:val="16"/>
          <w:szCs w:val="16"/>
        </w:rPr>
        <w:t>Раздел 6. Регионы и страны</w:t>
      </w: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Тема 1. Регионы мира. Зарубежная Европа.</w:t>
      </w:r>
      <w:r w:rsidRPr="00670EDA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Зарубежная Европа: состав (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субрегионы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: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Западная Европа, Северная Европа, Южная Европа, Восточная Европа), общая экономико-географическая характеристика.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Общие черты и особенности природно-ресурсного капитала, населения и хозяйства стран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субрегионов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. Геополитические проблемы региона.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Практическая работа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1. Сравнение по уровню социально-экономического развития стран различных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субрегионов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зарубежной Европы с использованием источников географической информации (по выбору учителя).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Тема 2. </w:t>
      </w:r>
      <w:proofErr w:type="gramStart"/>
      <w:r w:rsidRPr="00670EDA">
        <w:rPr>
          <w:rFonts w:ascii="Times New Roman" w:hAnsi="Times New Roman"/>
          <w:b/>
          <w:color w:val="000000"/>
          <w:sz w:val="16"/>
          <w:szCs w:val="16"/>
        </w:rPr>
        <w:t>Зарубежная Азия:</w:t>
      </w:r>
      <w:r w:rsidRPr="00670EDA">
        <w:rPr>
          <w:rFonts w:ascii="Times New Roman" w:hAnsi="Times New Roman"/>
          <w:color w:val="000000"/>
          <w:sz w:val="16"/>
          <w:szCs w:val="16"/>
        </w:rPr>
        <w:t xml:space="preserve"> состав (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субрегионы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: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Юго-Западная Азия, Центральная Азия, Восточная Азия, Южная Азия, Юго-Восточная Азия), общая экономико-географическая характеристика.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Общие черты и особенности природно-ресурсного капитала, населения и хозяйства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субрегионов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Практическая работа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Тема 3. </w:t>
      </w:r>
      <w:proofErr w:type="gramStart"/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Америка: </w:t>
      </w:r>
      <w:r w:rsidRPr="00670EDA">
        <w:rPr>
          <w:rFonts w:ascii="Times New Roman" w:hAnsi="Times New Roman"/>
          <w:color w:val="000000"/>
          <w:sz w:val="16"/>
          <w:szCs w:val="16"/>
        </w:rPr>
        <w:t>состав (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субрегионы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: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США и Канада, Латинская Америка), общая экономико-географическая характеристика.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Особенности природно-ресурсного капитала, населения и хозяйства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субрегионов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Практическая работа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Тема 4. </w:t>
      </w:r>
      <w:proofErr w:type="gramStart"/>
      <w:r w:rsidRPr="00670EDA">
        <w:rPr>
          <w:rFonts w:ascii="Times New Roman" w:hAnsi="Times New Roman"/>
          <w:b/>
          <w:color w:val="000000"/>
          <w:sz w:val="16"/>
          <w:szCs w:val="16"/>
        </w:rPr>
        <w:t>Африка:</w:t>
      </w:r>
      <w:r w:rsidRPr="00670EDA">
        <w:rPr>
          <w:rFonts w:ascii="Times New Roman" w:hAnsi="Times New Roman"/>
          <w:color w:val="000000"/>
          <w:sz w:val="16"/>
          <w:szCs w:val="16"/>
        </w:rPr>
        <w:t xml:space="preserve"> состав (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субрегионы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: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Северная Африка, Западная Африка, Центральная Африка, Восточная Африка, Южная Африка).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субрегионов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Практическая работа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Тема 5. Австралия и Океания. </w:t>
      </w:r>
      <w:r w:rsidRPr="00670EDA">
        <w:rPr>
          <w:rFonts w:ascii="Times New Roman" w:hAnsi="Times New Roman"/>
          <w:color w:val="000000"/>
          <w:sz w:val="16"/>
          <w:szCs w:val="16"/>
        </w:rPr>
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Тема 6. Россия на геополитической, геоэкономической и </w:t>
      </w:r>
      <w:proofErr w:type="spellStart"/>
      <w:r w:rsidRPr="00670EDA">
        <w:rPr>
          <w:rFonts w:ascii="Times New Roman" w:hAnsi="Times New Roman"/>
          <w:b/>
          <w:color w:val="000000"/>
          <w:sz w:val="16"/>
          <w:szCs w:val="16"/>
        </w:rPr>
        <w:t>геодемографической</w:t>
      </w:r>
      <w:proofErr w:type="spellEnd"/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 карте мира.</w:t>
      </w:r>
      <w:r w:rsidRPr="00670EDA">
        <w:rPr>
          <w:rFonts w:ascii="Times New Roman" w:hAnsi="Times New Roman"/>
          <w:color w:val="000000"/>
          <w:sz w:val="16"/>
          <w:szCs w:val="16"/>
        </w:rPr>
        <w:t xml:space="preserve"> 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Практическая работа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1. Изменение направления международных экономических связей России в новых экономических условиях.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i/>
          <w:color w:val="000000"/>
          <w:sz w:val="16"/>
          <w:szCs w:val="16"/>
        </w:rPr>
        <w:t>Раздел 7. Глобальные проблемы человечества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Группы глобальных проблем: геополитические, экологические, демографические.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</w:t>
      </w:r>
      <w:r w:rsidRPr="00670EDA">
        <w:rPr>
          <w:rFonts w:ascii="Times New Roman" w:hAnsi="Times New Roman"/>
          <w:color w:val="000000"/>
          <w:sz w:val="16"/>
          <w:szCs w:val="16"/>
        </w:rPr>
        <w:lastRenderedPageBreak/>
        <w:t>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Взаимосвязь глобальных геополитических, экологических проблем и проблем народонаселения.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Практическая работа</w:t>
      </w:r>
    </w:p>
    <w:p w:rsidR="00670EDA" w:rsidRDefault="00670EDA" w:rsidP="00670ED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 ПЛАНИРУЕМЫЕ РЕЗУЛЬТАТЫ ОСВОЕНИЯ УЧЕБНОГО ПРЕДМЕТА «ГЕОГРАФИЯ»</w:t>
      </w:r>
    </w:p>
    <w:p w:rsidR="00670EDA" w:rsidRPr="00670EDA" w:rsidRDefault="00670EDA" w:rsidP="00670EDA">
      <w:pPr>
        <w:spacing w:after="0" w:line="264" w:lineRule="auto"/>
        <w:ind w:left="12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ЛИЧНОСТНЫЕ РЕЗУЛЬТАТЫ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Личностные результаты освоения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обучающимися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гражданского воспитания: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осознание своих конституционных прав и обязанностей, уважение закона и правопорядка;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принятие традиционных национальных, общечеловеческих гуманистических и демократических ценностей;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умение взаимодействовать с социальными институтами в соответствии с их функциями и назначением;</w:t>
      </w:r>
    </w:p>
    <w:p w:rsidR="00670EDA" w:rsidRPr="00670EDA" w:rsidRDefault="00670EDA" w:rsidP="00670EDA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к гуманитарной и волонтёрской деятельности;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патриотического воспитания:</w:t>
      </w:r>
    </w:p>
    <w:p w:rsidR="00670EDA" w:rsidRPr="00670EDA" w:rsidRDefault="00670EDA" w:rsidP="00670EDA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70EDA" w:rsidRPr="00670EDA" w:rsidRDefault="00670EDA" w:rsidP="00670EDA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70EDA" w:rsidRDefault="00670EDA" w:rsidP="00670ED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идейная убеждённость, готовность к служению и защите Отечества, ответственность за его судьбу;</w:t>
      </w: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духовно-нравственного воспитания:</w:t>
      </w:r>
    </w:p>
    <w:p w:rsidR="00670EDA" w:rsidRPr="00670EDA" w:rsidRDefault="00670EDA" w:rsidP="00670EDA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осознание духовных ценностей российского народа;</w:t>
      </w:r>
    </w:p>
    <w:p w:rsidR="00670EDA" w:rsidRPr="00670EDA" w:rsidRDefault="00670EDA" w:rsidP="00670EDA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нравственного сознания, этического поведения; </w:t>
      </w:r>
    </w:p>
    <w:p w:rsidR="00670EDA" w:rsidRPr="00670EDA" w:rsidRDefault="00670EDA" w:rsidP="00670EDA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70EDA" w:rsidRPr="00670EDA" w:rsidRDefault="00670EDA" w:rsidP="00670EDA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670EDA" w:rsidRPr="00670EDA" w:rsidRDefault="00670EDA" w:rsidP="00670EDA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эстетического воспитания:</w:t>
      </w:r>
    </w:p>
    <w:p w:rsidR="00670EDA" w:rsidRPr="00670EDA" w:rsidRDefault="00670EDA" w:rsidP="00670EDA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670EDA" w:rsidRPr="00670EDA" w:rsidRDefault="00670EDA" w:rsidP="00670EDA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70EDA" w:rsidRPr="00670EDA" w:rsidRDefault="00670EDA" w:rsidP="00670EDA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70EDA" w:rsidRPr="00670EDA" w:rsidRDefault="00670EDA" w:rsidP="00670EDA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к самовыражению в разных видах искусства, стремление проявлять качества творческой личности;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физического воспитания:</w:t>
      </w:r>
    </w:p>
    <w:p w:rsidR="00670EDA" w:rsidRPr="00670EDA" w:rsidRDefault="00670EDA" w:rsidP="00670EDA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670EDA" w:rsidRPr="00670EDA" w:rsidRDefault="00670EDA" w:rsidP="00670EDA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потребность в физическом совершенствовании, занятиях спортивно-оздоровительной деятельностью;</w:t>
      </w:r>
    </w:p>
    <w:p w:rsidR="00670EDA" w:rsidRPr="00670EDA" w:rsidRDefault="00670EDA" w:rsidP="00670EDA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активное неприятие вредных привычек и иных форм причинения вреда физическому и психическому здоровью;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трудового воспитания:</w:t>
      </w:r>
    </w:p>
    <w:p w:rsidR="00670EDA" w:rsidRPr="00670EDA" w:rsidRDefault="00670EDA" w:rsidP="00670EDA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к труду, осознание ценности мастерства, трудолюбие;</w:t>
      </w:r>
    </w:p>
    <w:p w:rsidR="00670EDA" w:rsidRPr="00670EDA" w:rsidRDefault="00670EDA" w:rsidP="00670EDA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70EDA" w:rsidRPr="00670EDA" w:rsidRDefault="00670EDA" w:rsidP="00670EDA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670EDA" w:rsidRPr="00670EDA" w:rsidRDefault="00670EDA" w:rsidP="00670EDA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готовность и способность к образованию и самообразованию на протяжении всей жизни;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экологического воспитания:</w:t>
      </w:r>
    </w:p>
    <w:p w:rsidR="00670EDA" w:rsidRPr="00670EDA" w:rsidRDefault="00670EDA" w:rsidP="00670EDA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670EDA" w:rsidRPr="00670EDA" w:rsidRDefault="00670EDA" w:rsidP="00670EDA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70EDA" w:rsidRPr="00670EDA" w:rsidRDefault="00670EDA" w:rsidP="00670EDA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активное неприятие действий, приносящих вред окружающей среде;</w:t>
      </w:r>
    </w:p>
    <w:p w:rsidR="00670EDA" w:rsidRPr="00670EDA" w:rsidRDefault="00670EDA" w:rsidP="00670EDA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670EDA" w:rsidRPr="00670EDA" w:rsidRDefault="00670EDA" w:rsidP="00670EDA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расширение опыта деятельности экологической направленности;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ценности научного познания:</w:t>
      </w:r>
    </w:p>
    <w:p w:rsidR="00670EDA" w:rsidRPr="00670EDA" w:rsidRDefault="00670EDA" w:rsidP="00670EDA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670EDA" w:rsidRPr="00670EDA" w:rsidRDefault="00670EDA" w:rsidP="00670EDA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670EDA" w:rsidRPr="00670EDA" w:rsidRDefault="00670EDA" w:rsidP="00670EDA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lastRenderedPageBreak/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670EDA" w:rsidRDefault="00670EDA" w:rsidP="00670ED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МЕТАПРЕДМЕТНЫЕ РЕЗУЛЬТАТЫ 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Метапредметные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Овладение универсальными учебными познавательными действиями: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а) базовые логические действия: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устанавливать существенный признак или основания для сравнения, классификации географических объектов, процессов и явлений и обобщения;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определять цели деятельности, задавать параметры и критерии их достижения; 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вносить коррективы в деятельность, оценивать соответствие результатов целям;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670EDA" w:rsidRPr="00670EDA" w:rsidRDefault="00670EDA" w:rsidP="00670EDA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креативно мыслить при поиске путей решения жизненных проблем, имеющих географические аспекты;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б) базовые исследовательские действия: 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геоэкологических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объектов, процессов и явлений;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владеть научной терминологией, ключевыми понятиями и методами;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формулировать собственные задачи в образовательной деятельности и жизненных ситуациях;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давать оценку новым ситуациям, оценивать приобретённый опыт;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уметь переносить знания в познавательную и практическую области жизнедеятельности; </w:t>
      </w:r>
    </w:p>
    <w:p w:rsidR="00670EDA" w:rsidRPr="00670EDA" w:rsidRDefault="00670EDA" w:rsidP="00670EDA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уметь интегрировать знания из разных предметных областей;</w:t>
      </w:r>
    </w:p>
    <w:p w:rsidR="00670EDA" w:rsidRPr="00670EDA" w:rsidRDefault="00670EDA" w:rsidP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выдвигать новые идеи, предлагать оригинальные подходы и решения, ставить проблемы и задачи, допускающие альтернативные решения;</w:t>
      </w: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 в) работа с информацией:</w:t>
      </w:r>
    </w:p>
    <w:p w:rsidR="00670EDA" w:rsidRPr="00670EDA" w:rsidRDefault="00670EDA" w:rsidP="00670EDA">
      <w:pPr>
        <w:numPr>
          <w:ilvl w:val="0"/>
          <w:numId w:val="1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670EDA" w:rsidRPr="00670EDA" w:rsidRDefault="00670EDA" w:rsidP="00670EDA">
      <w:pPr>
        <w:numPr>
          <w:ilvl w:val="0"/>
          <w:numId w:val="1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670EDA" w:rsidRPr="00670EDA" w:rsidRDefault="00670EDA" w:rsidP="00670EDA">
      <w:pPr>
        <w:numPr>
          <w:ilvl w:val="0"/>
          <w:numId w:val="11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оценивать достоверность информации; </w:t>
      </w:r>
    </w:p>
    <w:p w:rsidR="009B4F79" w:rsidRPr="00670EDA" w:rsidRDefault="00670EDA" w:rsidP="009B4F79">
      <w:pPr>
        <w:spacing w:after="0" w:line="264" w:lineRule="auto"/>
        <w:ind w:left="96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="009B4F79" w:rsidRPr="009B4F79">
        <w:rPr>
          <w:rFonts w:ascii="Times New Roman" w:hAnsi="Times New Roman"/>
          <w:color w:val="000000"/>
          <w:sz w:val="16"/>
          <w:szCs w:val="16"/>
        </w:rPr>
        <w:t xml:space="preserve"> </w:t>
      </w:r>
      <w:r w:rsidR="009B4F79" w:rsidRPr="00670EDA">
        <w:rPr>
          <w:rFonts w:ascii="Times New Roman" w:hAnsi="Times New Roman"/>
          <w:color w:val="000000"/>
          <w:sz w:val="16"/>
          <w:szCs w:val="16"/>
        </w:rPr>
        <w:t>владеть навыками распознавания и защиты информации, информационной безопасности личности;</w:t>
      </w:r>
    </w:p>
    <w:p w:rsidR="009B4F79" w:rsidRPr="00670EDA" w:rsidRDefault="009B4F79" w:rsidP="009B4F79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Овладение универсальными коммуникативными действиями: </w:t>
      </w:r>
    </w:p>
    <w:p w:rsidR="009B4F79" w:rsidRPr="00670EDA" w:rsidRDefault="009B4F79" w:rsidP="009B4F79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а) общение: </w:t>
      </w:r>
    </w:p>
    <w:p w:rsidR="009B4F79" w:rsidRPr="00670EDA" w:rsidRDefault="009B4F79" w:rsidP="009B4F79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владеть различными способами общения и взаимодействия;</w:t>
      </w:r>
    </w:p>
    <w:p w:rsidR="009B4F79" w:rsidRPr="00670EDA" w:rsidRDefault="009B4F79" w:rsidP="009B4F79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аргументированно вести диалог, уметь смягчать конфликтные ситуации;</w:t>
      </w:r>
    </w:p>
    <w:p w:rsidR="009B4F79" w:rsidRPr="00670EDA" w:rsidRDefault="009B4F79" w:rsidP="009B4F79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9B4F79" w:rsidRPr="00670EDA" w:rsidRDefault="009B4F79" w:rsidP="009B4F79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9B4F79" w:rsidRPr="00670EDA" w:rsidRDefault="009B4F79" w:rsidP="009B4F79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б) совместная деятельность: </w:t>
      </w:r>
    </w:p>
    <w:p w:rsidR="009B4F79" w:rsidRPr="00670EDA" w:rsidRDefault="009B4F79" w:rsidP="009B4F79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использовать преимущества командной и индивидуальной работы;</w:t>
      </w:r>
    </w:p>
    <w:p w:rsidR="009B4F79" w:rsidRPr="00670EDA" w:rsidRDefault="009B4F79" w:rsidP="009B4F79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9B4F79" w:rsidRPr="00670EDA" w:rsidRDefault="009B4F79" w:rsidP="009B4F79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B4F79" w:rsidRPr="00670EDA" w:rsidRDefault="009B4F79" w:rsidP="009B4F79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B4F79" w:rsidRPr="00670EDA" w:rsidRDefault="009B4F79" w:rsidP="009B4F79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предлагать новые проекты, оценивать идеи с позиции новизны, оригинальности, практической значимости;</w:t>
      </w:r>
    </w:p>
    <w:p w:rsidR="009B4F79" w:rsidRPr="00670EDA" w:rsidRDefault="009B4F79" w:rsidP="009B4F79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Овладение универсальными регулятивными действиями: </w:t>
      </w:r>
    </w:p>
    <w:p w:rsidR="009B4F79" w:rsidRPr="00670EDA" w:rsidRDefault="009B4F79" w:rsidP="009B4F79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а) самоорганизация: 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давать оценку новым ситуациям;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расширять рамки учебного предмета на основе личных предпочтений;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делать осознанный выбор, аргументировать его, брать ответственность за решение;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оценивать приобретённый опыт;</w:t>
      </w:r>
    </w:p>
    <w:p w:rsidR="009B4F79" w:rsidRPr="00670EDA" w:rsidRDefault="009B4F79" w:rsidP="009B4F79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B4F79" w:rsidRPr="00670EDA" w:rsidRDefault="009B4F79" w:rsidP="009B4F79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б) самоконтроль:</w:t>
      </w:r>
    </w:p>
    <w:p w:rsidR="009B4F79" w:rsidRPr="00670EDA" w:rsidRDefault="009B4F79" w:rsidP="009B4F79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давать оценку новым ситуациям, оценивать соответствие результатов целям; </w:t>
      </w:r>
    </w:p>
    <w:p w:rsidR="009B4F79" w:rsidRPr="00670EDA" w:rsidRDefault="009B4F79" w:rsidP="009B4F79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9B4F79" w:rsidRPr="00670EDA" w:rsidRDefault="009B4F79" w:rsidP="009B4F79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оценивать риски и своевременно принимать решения по их снижению; </w:t>
      </w:r>
    </w:p>
    <w:p w:rsidR="00BC3D5E" w:rsidRPr="00670EDA" w:rsidRDefault="00BC3D5E" w:rsidP="00670EDA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  <w:sectPr w:rsidR="00BC3D5E" w:rsidRPr="00670EDA" w:rsidSect="00670EDA">
          <w:pgSz w:w="11906" w:h="16383"/>
          <w:pgMar w:top="426" w:right="424" w:bottom="709" w:left="851" w:header="720" w:footer="720" w:gutter="0"/>
          <w:cols w:space="720"/>
        </w:sectPr>
      </w:pPr>
    </w:p>
    <w:p w:rsidR="009B4F79" w:rsidRPr="00670EDA" w:rsidRDefault="009B4F79" w:rsidP="009B4F79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bookmarkStart w:id="3" w:name="block-22126244"/>
      <w:bookmarkEnd w:id="2"/>
      <w:r w:rsidRPr="00670EDA">
        <w:rPr>
          <w:rFonts w:ascii="Times New Roman" w:hAnsi="Times New Roman"/>
          <w:color w:val="000000"/>
          <w:sz w:val="16"/>
          <w:szCs w:val="16"/>
        </w:rPr>
        <w:lastRenderedPageBreak/>
        <w:t>использовать приёмы рефлексии для оценки ситуации, выбора верного решения;</w:t>
      </w:r>
    </w:p>
    <w:p w:rsidR="009B4F79" w:rsidRPr="009B4F79" w:rsidRDefault="009B4F79" w:rsidP="009B4F79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принимать мотивы и аргументы других при анализе результатов деятельности;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в) эмоциональный интеллект, предполагающий </w:t>
      </w:r>
      <w:proofErr w:type="spellStart"/>
      <w:r w:rsidRPr="00670EDA">
        <w:rPr>
          <w:rFonts w:ascii="Times New Roman" w:hAnsi="Times New Roman"/>
          <w:b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b/>
          <w:color w:val="000000"/>
          <w:sz w:val="16"/>
          <w:szCs w:val="16"/>
        </w:rPr>
        <w:t>:</w:t>
      </w:r>
    </w:p>
    <w:p w:rsidR="00BC3D5E" w:rsidRPr="00670EDA" w:rsidRDefault="00670EDA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C3D5E" w:rsidRPr="00670EDA" w:rsidRDefault="00670EDA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C3D5E" w:rsidRPr="00670EDA" w:rsidRDefault="00670EDA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C3D5E" w:rsidRPr="00670EDA" w:rsidRDefault="00670EDA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эмпатии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C3D5E" w:rsidRPr="00670EDA" w:rsidRDefault="00670EDA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г) принятие себя и других:</w:t>
      </w:r>
    </w:p>
    <w:p w:rsidR="00BC3D5E" w:rsidRPr="00670EDA" w:rsidRDefault="00670EDA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принимать себя, понимая свои недостатки и достоинства;</w:t>
      </w:r>
    </w:p>
    <w:p w:rsidR="00BC3D5E" w:rsidRPr="00670EDA" w:rsidRDefault="00670EDA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принимать мотивы и аргументы других при анализе результатов деятельности;</w:t>
      </w:r>
    </w:p>
    <w:p w:rsidR="00BC3D5E" w:rsidRPr="00670EDA" w:rsidRDefault="00670EDA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признавать своё право и право других на ошибки;</w:t>
      </w:r>
    </w:p>
    <w:p w:rsidR="00BC3D5E" w:rsidRPr="00670EDA" w:rsidRDefault="00670EDA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развивать способность понимать мир с позиции другого человека.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 xml:space="preserve">ПРЕДМЕТНЫЕ РЕЗУЛЬТАТЫ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Требования к предметным результатам освоения курса географии на базовом уровне должны отражать: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b/>
          <w:color w:val="000000"/>
          <w:sz w:val="16"/>
          <w:szCs w:val="16"/>
        </w:rPr>
        <w:t>11 КЛАСС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3) 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устанавливать взаимосвязи между социально-экономическими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геоэкологическими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процессами и явлениями в изученных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формулировать и/или обосновывать выводы на основе использования географических знаний;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 xml:space="preserve"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субурбанизация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, ложная урбанизация;</w:t>
      </w:r>
      <w:proofErr w:type="gramEnd"/>
      <w:r w:rsidRPr="00670EDA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 xml:space="preserve">мегалополисы, развитые и развивающиеся, новые индустриальные, нефтедобывающие страны;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ресурсообеспеченность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деглобализация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, «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энергопереход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  <w:proofErr w:type="gramEnd"/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5) 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6)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670EDA">
        <w:rPr>
          <w:rFonts w:ascii="Times New Roman" w:hAnsi="Times New Roman"/>
          <w:color w:val="000000"/>
          <w:sz w:val="16"/>
          <w:szCs w:val="16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  <w:proofErr w:type="gramEnd"/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формулировать выводы и заключения на основе анализа и интерпретации информации из различных источников;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 xml:space="preserve">критически оценивать и интерпретировать информацию, получаемую из различных источников; 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lastRenderedPageBreak/>
        <w:t>8) 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геоэкологических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9) 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геоэкологических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процессов; изученные социально-экономические и 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геоэкологические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10) </w:t>
      </w:r>
      <w:proofErr w:type="spellStart"/>
      <w:r w:rsidRPr="00670EDA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670EDA">
        <w:rPr>
          <w:rFonts w:ascii="Times New Roman" w:hAnsi="Times New Roman"/>
          <w:color w:val="000000"/>
          <w:sz w:val="16"/>
          <w:szCs w:val="16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BC3D5E" w:rsidRPr="00670EDA" w:rsidRDefault="00670EDA">
      <w:pPr>
        <w:spacing w:after="0" w:line="264" w:lineRule="auto"/>
        <w:ind w:firstLine="600"/>
        <w:jc w:val="both"/>
        <w:rPr>
          <w:sz w:val="16"/>
          <w:szCs w:val="16"/>
        </w:rPr>
      </w:pPr>
      <w:r w:rsidRPr="00670EDA">
        <w:rPr>
          <w:rFonts w:ascii="Times New Roman" w:hAnsi="Times New Roman"/>
          <w:color w:val="000000"/>
          <w:sz w:val="16"/>
          <w:szCs w:val="16"/>
        </w:rPr>
        <w:t>приводить примеры взаимосвязи глобальных проблем; возможных путей решения глобальных проблем.</w:t>
      </w:r>
    </w:p>
    <w:p w:rsidR="00BC3D5E" w:rsidRPr="00011531" w:rsidRDefault="00BC3D5E">
      <w:pPr>
        <w:sectPr w:rsidR="00BC3D5E" w:rsidRPr="00011531" w:rsidSect="00670EDA">
          <w:pgSz w:w="11906" w:h="16383"/>
          <w:pgMar w:top="284" w:right="424" w:bottom="426" w:left="851" w:header="720" w:footer="720" w:gutter="0"/>
          <w:cols w:space="720"/>
        </w:sectPr>
      </w:pPr>
    </w:p>
    <w:p w:rsidR="00BC3D5E" w:rsidRPr="00EF35D7" w:rsidRDefault="00670EDA">
      <w:pPr>
        <w:spacing w:after="0"/>
        <w:ind w:left="120"/>
        <w:rPr>
          <w:sz w:val="16"/>
          <w:szCs w:val="16"/>
        </w:rPr>
      </w:pPr>
      <w:bookmarkStart w:id="4" w:name="block-22126247"/>
      <w:bookmarkEnd w:id="3"/>
      <w:r w:rsidRPr="00EF35D7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11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6232"/>
        <w:gridCol w:w="1482"/>
        <w:gridCol w:w="1659"/>
        <w:gridCol w:w="1750"/>
        <w:gridCol w:w="2551"/>
      </w:tblGrid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62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  <w:tc>
          <w:tcPr>
            <w:tcW w:w="62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14247" w:type="dxa"/>
            <w:gridSpan w:val="6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РЕГИОНЫ И СТРАНЫ</w:t>
            </w: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Регионы мира. Зарубежная Европа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Зарубежная Азия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Америка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Африка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Австралия и Океания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Россия на геополитической, геоэкономической и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геодемографической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карте мира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14247" w:type="dxa"/>
            <w:gridSpan w:val="6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ГЛОБАЛЬНЫЕ ПРОБЛЕМЫ ЧЕЛОВЕЧЕСТВА</w:t>
            </w: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Глобальные проблемы человечества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</w:tr>
    </w:tbl>
    <w:p w:rsidR="00BC3D5E" w:rsidRPr="00EF35D7" w:rsidRDefault="00670EDA" w:rsidP="009B4F79">
      <w:pPr>
        <w:spacing w:after="0"/>
        <w:ind w:left="120"/>
        <w:jc w:val="center"/>
        <w:rPr>
          <w:sz w:val="16"/>
          <w:szCs w:val="16"/>
        </w:rPr>
      </w:pPr>
      <w:bookmarkStart w:id="5" w:name="block-22126245"/>
      <w:bookmarkEnd w:id="4"/>
      <w:r w:rsidRPr="00EF35D7">
        <w:rPr>
          <w:rFonts w:ascii="Times New Roman" w:hAnsi="Times New Roman"/>
          <w:b/>
          <w:color w:val="000000"/>
          <w:sz w:val="16"/>
          <w:szCs w:val="16"/>
        </w:rPr>
        <w:t>11 КЛАСС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7083"/>
        <w:gridCol w:w="1216"/>
        <w:gridCol w:w="1463"/>
        <w:gridCol w:w="1567"/>
        <w:gridCol w:w="1102"/>
        <w:gridCol w:w="1911"/>
      </w:tblGrid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7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Многообразие подходов к выделению регионов мира. Зарубежная Европа: состав, общая характеристика. Геополитические проблемы региона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Практическая работа "Сравнение по уровню социально-экономического развития стран различных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субрегионов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зарубежной Европы с использованием источников географической информации"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Зарубежная Азия: состав</w:t>
            </w:r>
            <w:proofErr w:type="gram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общая экономико-географическая характеристика. Юго-Западная Азия: общие черты и особенности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.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Южная Азия. Индия: общая экономико-географическая характеристика.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.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Юго-Восточная Азия: общие черты и особенности природно-ресурсного капитала, населения и </w:t>
            </w: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хозяйства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субрегиона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.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Восточная Азия. Китай: общая экономико-географическая характеристика. Современные проблемы. Практическая работа 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Восточная Азия. Япония: общая экономико-географическая характеристика.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Резервный урок. Обобщение по темам: Зарубежная Европа. Зарубежная Азия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Америка: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субрегионы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США и Канада, Латинская Америка: общая экономико-географическая характеристика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Субрегионы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Америки. Особенности природно-ресурсного капитала,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населенизя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хозяйства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Африка: состав, общая экономико-географическая характеристика. Особенности. Экономические и социальные проблемы региона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Западная Африка, Центральная Африка, Восточная Африка. Особенности стран региона. Практическая работа 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Резервный урок. Обобщающее повторение по темам: Америка, Африка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Австралия и Океания: особенности ГП Австралийский Союз: главные факторы размещения населения и развития хозяйства</w:t>
            </w:r>
            <w:proofErr w:type="gram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Место в МГРТ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Океания: особенности природных ресурсов, населения и </w:t>
            </w:r>
            <w:proofErr w:type="spell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хозяйства</w:t>
            </w:r>
            <w:proofErr w:type="gramStart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.М</w:t>
            </w:r>
            <w:proofErr w:type="gram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есто</w:t>
            </w:r>
            <w:proofErr w:type="spellEnd"/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МГРТ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Особенности интеграции России в мировое сообщество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Группы глобальных проблем. Геополитические проблемы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Геоэкология — фокус глобальных проблем человечества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 w:rsidP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08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DD31D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22.05</w:t>
            </w:r>
            <w:bookmarkStart w:id="6" w:name="_GoBack"/>
            <w:bookmarkEnd w:id="6"/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C3D5E" w:rsidRPr="00EF35D7" w:rsidTr="00EF35D7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3D5E" w:rsidRPr="00EF35D7" w:rsidRDefault="00670ED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EF35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D5E" w:rsidRPr="00EF35D7" w:rsidRDefault="00BC3D5E">
            <w:pPr>
              <w:rPr>
                <w:sz w:val="16"/>
                <w:szCs w:val="16"/>
              </w:rPr>
            </w:pPr>
          </w:p>
        </w:tc>
      </w:tr>
    </w:tbl>
    <w:p w:rsidR="00BC3D5E" w:rsidRDefault="00BC3D5E">
      <w:pPr>
        <w:sectPr w:rsidR="00BC3D5E" w:rsidSect="009B4F79">
          <w:pgSz w:w="16383" w:h="11906" w:orient="landscape"/>
          <w:pgMar w:top="284" w:right="850" w:bottom="426" w:left="1701" w:header="720" w:footer="720" w:gutter="0"/>
          <w:cols w:space="720"/>
        </w:sectPr>
      </w:pPr>
    </w:p>
    <w:p w:rsidR="00BC3D5E" w:rsidRPr="009B4F79" w:rsidRDefault="00670EDA" w:rsidP="009B4F79">
      <w:pPr>
        <w:spacing w:after="0" w:line="480" w:lineRule="auto"/>
        <w:ind w:left="120"/>
        <w:sectPr w:rsidR="00BC3D5E" w:rsidRPr="009B4F79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2126248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 w:rsidR="009B4F79">
        <w:rPr>
          <w:rFonts w:ascii="Times New Roman" w:hAnsi="Times New Roman"/>
          <w:color w:val="333333"/>
          <w:sz w:val="28"/>
        </w:rPr>
        <w:t>​‌</w:t>
      </w:r>
    </w:p>
    <w:bookmarkEnd w:id="7"/>
    <w:p w:rsidR="00670EDA" w:rsidRDefault="00670EDA"/>
    <w:sectPr w:rsidR="00670E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758"/>
    <w:multiLevelType w:val="multilevel"/>
    <w:tmpl w:val="75B64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A02EA"/>
    <w:multiLevelType w:val="multilevel"/>
    <w:tmpl w:val="F1B2C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7D6CCA"/>
    <w:multiLevelType w:val="multilevel"/>
    <w:tmpl w:val="A9803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F4980"/>
    <w:multiLevelType w:val="multilevel"/>
    <w:tmpl w:val="EA544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89352B"/>
    <w:multiLevelType w:val="multilevel"/>
    <w:tmpl w:val="FEB28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766CA"/>
    <w:multiLevelType w:val="multilevel"/>
    <w:tmpl w:val="4308F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630049"/>
    <w:multiLevelType w:val="multilevel"/>
    <w:tmpl w:val="4A4E0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A6535B"/>
    <w:multiLevelType w:val="multilevel"/>
    <w:tmpl w:val="0BC49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382819"/>
    <w:multiLevelType w:val="multilevel"/>
    <w:tmpl w:val="1D580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2C784F"/>
    <w:multiLevelType w:val="multilevel"/>
    <w:tmpl w:val="9B627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851E7E"/>
    <w:multiLevelType w:val="multilevel"/>
    <w:tmpl w:val="FC0C0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E217F6"/>
    <w:multiLevelType w:val="multilevel"/>
    <w:tmpl w:val="CD26E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CE3B2D"/>
    <w:multiLevelType w:val="multilevel"/>
    <w:tmpl w:val="C1DCC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53B17"/>
    <w:multiLevelType w:val="multilevel"/>
    <w:tmpl w:val="669AB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2A767C"/>
    <w:multiLevelType w:val="multilevel"/>
    <w:tmpl w:val="A8DEB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576265"/>
    <w:multiLevelType w:val="multilevel"/>
    <w:tmpl w:val="082CD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0543B1"/>
    <w:multiLevelType w:val="multilevel"/>
    <w:tmpl w:val="37122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15"/>
  </w:num>
  <w:num w:numId="7">
    <w:abstractNumId w:val="5"/>
  </w:num>
  <w:num w:numId="8">
    <w:abstractNumId w:val="2"/>
  </w:num>
  <w:num w:numId="9">
    <w:abstractNumId w:val="14"/>
  </w:num>
  <w:num w:numId="10">
    <w:abstractNumId w:val="13"/>
  </w:num>
  <w:num w:numId="11">
    <w:abstractNumId w:val="6"/>
  </w:num>
  <w:num w:numId="12">
    <w:abstractNumId w:val="16"/>
  </w:num>
  <w:num w:numId="13">
    <w:abstractNumId w:val="4"/>
  </w:num>
  <w:num w:numId="14">
    <w:abstractNumId w:val="8"/>
  </w:num>
  <w:num w:numId="15">
    <w:abstractNumId w:val="10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5E"/>
    <w:rsid w:val="00011531"/>
    <w:rsid w:val="00670EDA"/>
    <w:rsid w:val="009B4F79"/>
    <w:rsid w:val="00BC3D5E"/>
    <w:rsid w:val="00DD31D5"/>
    <w:rsid w:val="00EF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670E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670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5101</Words>
  <Characters>29080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cp:lastPrinted>2023-09-25T18:32:00Z</cp:lastPrinted>
  <dcterms:created xsi:type="dcterms:W3CDTF">2023-09-25T18:45:00Z</dcterms:created>
  <dcterms:modified xsi:type="dcterms:W3CDTF">2023-09-25T18:52:00Z</dcterms:modified>
</cp:coreProperties>
</file>